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4A" w:rsidRDefault="00063D8B" w:rsidP="00E55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-1059353</wp:posOffset>
            </wp:positionH>
            <wp:positionV relativeFrom="paragraph">
              <wp:posOffset>-678526</wp:posOffset>
            </wp:positionV>
            <wp:extent cx="7585363" cy="10536381"/>
            <wp:effectExtent l="19050" t="0" r="0" b="0"/>
            <wp:wrapNone/>
            <wp:docPr id="6" name="Рисунок 6" descr="C:\Users\Marat\Desktop\198-1986727_child-royalty-free-stock-photography-illustration-water-g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at\Desktop\198-1986727_child-royalty-free-stock-photography-illustration-water-gu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677" cy="1054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2ED" w:rsidRDefault="00E552ED" w:rsidP="00E55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684" w:rsidRDefault="00026684" w:rsidP="00E552ED">
      <w:pPr>
        <w:pStyle w:val="a3"/>
        <w:jc w:val="center"/>
        <w:rPr>
          <w:rFonts w:ascii="Times New Roman" w:eastAsiaTheme="minorHAnsi" w:hAnsi="Times New Roman" w:cs="Times New Roman"/>
          <w:spacing w:val="0"/>
          <w:kern w:val="0"/>
          <w:sz w:val="28"/>
          <w:szCs w:val="28"/>
        </w:rPr>
      </w:pPr>
    </w:p>
    <w:p w:rsidR="00026684" w:rsidRDefault="00026684" w:rsidP="00E552ED">
      <w:pPr>
        <w:pStyle w:val="a3"/>
        <w:jc w:val="center"/>
        <w:rPr>
          <w:rFonts w:ascii="Times New Roman" w:eastAsiaTheme="minorHAnsi" w:hAnsi="Times New Roman" w:cs="Times New Roman"/>
          <w:spacing w:val="0"/>
          <w:kern w:val="0"/>
          <w:sz w:val="28"/>
          <w:szCs w:val="28"/>
        </w:rPr>
      </w:pPr>
    </w:p>
    <w:p w:rsidR="00026684" w:rsidRDefault="00026684" w:rsidP="00E552ED">
      <w:pPr>
        <w:pStyle w:val="a3"/>
        <w:jc w:val="center"/>
        <w:rPr>
          <w:rFonts w:ascii="Times New Roman" w:eastAsiaTheme="minorHAnsi" w:hAnsi="Times New Roman" w:cs="Times New Roman"/>
          <w:spacing w:val="0"/>
          <w:kern w:val="0"/>
          <w:sz w:val="28"/>
          <w:szCs w:val="28"/>
        </w:rPr>
      </w:pPr>
    </w:p>
    <w:p w:rsidR="00063D8B" w:rsidRPr="00026684" w:rsidRDefault="00063D8B" w:rsidP="00E552ED">
      <w:pPr>
        <w:pStyle w:val="a3"/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 xml:space="preserve"> </w:t>
      </w:r>
      <w:r w:rsidR="00E552ED" w:rsidRPr="00026684">
        <w:rPr>
          <w:rFonts w:ascii="Times New Roman" w:hAnsi="Times New Roman" w:cs="Times New Roman"/>
          <w:sz w:val="96"/>
        </w:rPr>
        <w:t xml:space="preserve">Консультация </w:t>
      </w:r>
    </w:p>
    <w:p w:rsidR="00E552ED" w:rsidRPr="00026684" w:rsidRDefault="00063D8B" w:rsidP="00E552ED">
      <w:pPr>
        <w:pStyle w:val="a3"/>
        <w:jc w:val="center"/>
        <w:rPr>
          <w:rFonts w:ascii="Times New Roman" w:hAnsi="Times New Roman" w:cs="Times New Roman"/>
          <w:sz w:val="96"/>
        </w:rPr>
      </w:pPr>
      <w:r w:rsidRPr="00026684">
        <w:rPr>
          <w:rFonts w:ascii="Times New Roman" w:hAnsi="Times New Roman" w:cs="Times New Roman"/>
          <w:sz w:val="96"/>
        </w:rPr>
        <w:t xml:space="preserve"> </w:t>
      </w:r>
      <w:r w:rsidR="00E552ED" w:rsidRPr="00026684">
        <w:rPr>
          <w:rFonts w:ascii="Times New Roman" w:hAnsi="Times New Roman" w:cs="Times New Roman"/>
          <w:sz w:val="96"/>
        </w:rPr>
        <w:t>для родителей</w:t>
      </w:r>
    </w:p>
    <w:p w:rsidR="00026684" w:rsidRDefault="00026684" w:rsidP="00E552ED">
      <w:pPr>
        <w:jc w:val="center"/>
      </w:pPr>
    </w:p>
    <w:p w:rsidR="00063D8B" w:rsidRPr="00063D8B" w:rsidRDefault="00E552ED" w:rsidP="00E552ED">
      <w:pPr>
        <w:jc w:val="center"/>
        <w:rPr>
          <w:rFonts w:ascii="Times New Roman" w:hAnsi="Times New Roman" w:cs="Times New Roman"/>
          <w:b/>
          <w:color w:val="00B0F0"/>
          <w:sz w:val="56"/>
          <w:szCs w:val="38"/>
        </w:rPr>
      </w:pPr>
      <w:r w:rsidRPr="00063D8B">
        <w:rPr>
          <w:rFonts w:ascii="Times New Roman" w:hAnsi="Times New Roman" w:cs="Times New Roman"/>
          <w:b/>
          <w:color w:val="00B0F0"/>
          <w:sz w:val="56"/>
          <w:szCs w:val="38"/>
        </w:rPr>
        <w:t xml:space="preserve">«Утренняя гимнастика </w:t>
      </w:r>
    </w:p>
    <w:p w:rsidR="00063D8B" w:rsidRPr="00063D8B" w:rsidRDefault="00E552ED" w:rsidP="00E552ED">
      <w:pPr>
        <w:jc w:val="center"/>
        <w:rPr>
          <w:rFonts w:ascii="Times New Roman" w:hAnsi="Times New Roman" w:cs="Times New Roman"/>
          <w:b/>
          <w:color w:val="00B0F0"/>
          <w:sz w:val="56"/>
          <w:szCs w:val="38"/>
        </w:rPr>
      </w:pPr>
      <w:r w:rsidRPr="00063D8B">
        <w:rPr>
          <w:rFonts w:ascii="Times New Roman" w:hAnsi="Times New Roman" w:cs="Times New Roman"/>
          <w:b/>
          <w:color w:val="00B0F0"/>
          <w:sz w:val="56"/>
          <w:szCs w:val="38"/>
        </w:rPr>
        <w:t xml:space="preserve">как средство эмоционального </w:t>
      </w:r>
    </w:p>
    <w:p w:rsidR="00E552ED" w:rsidRPr="00063D8B" w:rsidRDefault="00E552ED" w:rsidP="00E552ED">
      <w:pPr>
        <w:jc w:val="center"/>
        <w:rPr>
          <w:rFonts w:ascii="Times New Roman" w:hAnsi="Times New Roman" w:cs="Times New Roman"/>
          <w:b/>
          <w:color w:val="00B0F0"/>
          <w:sz w:val="56"/>
          <w:szCs w:val="38"/>
        </w:rPr>
      </w:pPr>
      <w:r w:rsidRPr="00063D8B">
        <w:rPr>
          <w:rFonts w:ascii="Times New Roman" w:hAnsi="Times New Roman" w:cs="Times New Roman"/>
          <w:b/>
          <w:color w:val="00B0F0"/>
          <w:sz w:val="56"/>
          <w:szCs w:val="38"/>
        </w:rPr>
        <w:t>и физического развития ребёнка»</w:t>
      </w:r>
    </w:p>
    <w:p w:rsidR="00E552ED" w:rsidRDefault="00E552ED" w:rsidP="00E552ED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E552ED" w:rsidRDefault="00E552ED" w:rsidP="00E55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ED" w:rsidRDefault="00E552ED" w:rsidP="00E55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ED" w:rsidRDefault="00E552ED" w:rsidP="00E55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ED" w:rsidRDefault="00E552ED" w:rsidP="00E55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ED" w:rsidRDefault="00E552ED" w:rsidP="00E55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ED" w:rsidRDefault="00E552ED" w:rsidP="00E55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ED" w:rsidRDefault="00E552ED" w:rsidP="00E55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D8B" w:rsidRDefault="00063D8B" w:rsidP="00E55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ED" w:rsidRDefault="00E552ED" w:rsidP="00E55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2ED" w:rsidRDefault="00063D8B" w:rsidP="00063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552ED" w:rsidRDefault="00E552ED" w:rsidP="00E552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2ED" w:rsidRDefault="00026684" w:rsidP="00E55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52ED">
        <w:rPr>
          <w:rFonts w:ascii="Times New Roman" w:hAnsi="Times New Roman" w:cs="Times New Roman"/>
          <w:sz w:val="28"/>
          <w:szCs w:val="28"/>
        </w:rPr>
        <w:t>2020г.</w:t>
      </w:r>
    </w:p>
    <w:p w:rsidR="007741E8" w:rsidRDefault="00063D8B" w:rsidP="00774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-678526</wp:posOffset>
            </wp:positionV>
            <wp:extent cx="7587095" cy="10702635"/>
            <wp:effectExtent l="19050" t="0" r="0" b="0"/>
            <wp:wrapNone/>
            <wp:docPr id="7" name="Рисунок 7" descr="C:\Users\Marat\Desktop\1579388982_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at\Desktop\1579388982_4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096" cy="1070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583" w:rsidRPr="00EF4583">
        <w:rPr>
          <w:rFonts w:ascii="Times New Roman" w:hAnsi="Times New Roman" w:cs="Times New Roman"/>
          <w:sz w:val="28"/>
          <w:szCs w:val="28"/>
        </w:rPr>
        <w:t xml:space="preserve"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</w:t>
      </w:r>
    </w:p>
    <w:p w:rsidR="00EF4583" w:rsidRPr="007741E8" w:rsidRDefault="00EF4583" w:rsidP="00774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E8">
        <w:rPr>
          <w:rFonts w:ascii="Times New Roman" w:hAnsi="Times New Roman" w:cs="Times New Roman"/>
          <w:b/>
          <w:color w:val="FF0000"/>
          <w:sz w:val="28"/>
          <w:szCs w:val="28"/>
        </w:rPr>
        <w:t>Утренняя гимнастика</w:t>
      </w:r>
      <w:r w:rsidRPr="00E666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4583">
        <w:rPr>
          <w:rFonts w:ascii="Times New Roman" w:hAnsi="Times New Roman" w:cs="Times New Roman"/>
          <w:sz w:val="28"/>
          <w:szCs w:val="28"/>
        </w:rPr>
        <w:t>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</w:t>
      </w:r>
    </w:p>
    <w:p w:rsidR="007741E8" w:rsidRDefault="00EF4583" w:rsidP="00774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83">
        <w:rPr>
          <w:rFonts w:ascii="Times New Roman" w:hAnsi="Times New Roman" w:cs="Times New Roman"/>
          <w:sz w:val="28"/>
          <w:szCs w:val="28"/>
        </w:rPr>
        <w:t>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EF4583" w:rsidRDefault="00EF4583" w:rsidP="00774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83">
        <w:rPr>
          <w:rFonts w:ascii="Times New Roman" w:hAnsi="Times New Roman" w:cs="Times New Roman"/>
          <w:sz w:val="28"/>
          <w:szCs w:val="28"/>
        </w:rPr>
        <w:t xml:space="preserve">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:rsidR="00EF4583" w:rsidRPr="00EF4583" w:rsidRDefault="00EF4583" w:rsidP="00774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83">
        <w:rPr>
          <w:rFonts w:ascii="Times New Roman" w:hAnsi="Times New Roman" w:cs="Times New Roman"/>
          <w:sz w:val="28"/>
          <w:szCs w:val="28"/>
        </w:rPr>
        <w:t>Одежда для утренней гимнастики должна быть изготовлена из натуральных, лёгких материалов, на ногах — удобная обувь или носки. Можно заниматься и босиком.</w:t>
      </w:r>
    </w:p>
    <w:p w:rsidR="00EF4583" w:rsidRPr="00EF4583" w:rsidRDefault="00EF4583" w:rsidP="007741E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F4583">
        <w:rPr>
          <w:color w:val="000000" w:themeColor="text1"/>
          <w:sz w:val="28"/>
          <w:szCs w:val="28"/>
        </w:rPr>
        <w:t>Очень часто родители сталкиваются с тем, что ребенок отказывается выполнять те или иные задания и упражнения. Не нужно его ругать. Возможно, ему тяжело выполнять их или просто неинтересно. И тут к вам на помощь придет ваша фантазия. Вместо простых махов руками можно предложить ребенку стать птичкой и полететь в теплые края, можно превратиться в зайчиков и прыгать от кустика к кустику, можно стать косолапым мишкой, который собирает шишки, и тогда приседания не покажутся ребенку такими скучными и рутинными.</w:t>
      </w:r>
    </w:p>
    <w:p w:rsidR="00EF4583" w:rsidRPr="00EF4583" w:rsidRDefault="00EF4583" w:rsidP="007741E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F4583">
        <w:rPr>
          <w:color w:val="000000" w:themeColor="text1"/>
          <w:sz w:val="28"/>
          <w:szCs w:val="28"/>
        </w:rPr>
        <w:t>Вот несколько советов по проведению зарядки с вашим малышом:</w:t>
      </w:r>
    </w:p>
    <w:p w:rsidR="00EF4583" w:rsidRPr="00EF4583" w:rsidRDefault="00026684" w:rsidP="007741E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66E8">
        <w:rPr>
          <w:rFonts w:eastAsiaTheme="majorEastAsia"/>
          <w:b/>
          <w:b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-1248122</wp:posOffset>
            </wp:positionH>
            <wp:positionV relativeFrom="paragraph">
              <wp:posOffset>-678526</wp:posOffset>
            </wp:positionV>
            <wp:extent cx="7774132" cy="10702637"/>
            <wp:effectExtent l="19050" t="0" r="0" b="0"/>
            <wp:wrapNone/>
            <wp:docPr id="2" name="Рисунок 7" descr="C:\Users\Marat\Desktop\1579388982_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at\Desktop\1579388982_4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132" cy="1070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583" w:rsidRPr="00E666E8">
        <w:rPr>
          <w:rStyle w:val="a6"/>
          <w:rFonts w:eastAsiaTheme="majorEastAsia"/>
          <w:color w:val="FF0000"/>
          <w:sz w:val="28"/>
          <w:szCs w:val="28"/>
          <w:bdr w:val="none" w:sz="0" w:space="0" w:color="auto" w:frame="1"/>
        </w:rPr>
        <w:t>Совет № 1.</w:t>
      </w:r>
      <w:r w:rsidR="00EF4583" w:rsidRPr="00E666E8">
        <w:rPr>
          <w:color w:val="FF0000"/>
          <w:sz w:val="28"/>
          <w:szCs w:val="28"/>
        </w:rPr>
        <w:t xml:space="preserve"> </w:t>
      </w:r>
      <w:r w:rsidR="00EF4583" w:rsidRPr="00EF4583">
        <w:rPr>
          <w:color w:val="000000" w:themeColor="text1"/>
          <w:sz w:val="28"/>
          <w:szCs w:val="28"/>
        </w:rPr>
        <w:t>Правильно выбирайте упражнения, и конечно же количество повторений. По мере взросления ребенка увеличивайте сложность и количество упражнений.</w:t>
      </w:r>
    </w:p>
    <w:p w:rsidR="00EF4583" w:rsidRPr="00EF4583" w:rsidRDefault="00EF4583" w:rsidP="007741E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66E8">
        <w:rPr>
          <w:rStyle w:val="a6"/>
          <w:rFonts w:eastAsiaTheme="majorEastAsia"/>
          <w:color w:val="FF0000"/>
          <w:sz w:val="28"/>
          <w:szCs w:val="28"/>
          <w:bdr w:val="none" w:sz="0" w:space="0" w:color="auto" w:frame="1"/>
        </w:rPr>
        <w:t>Совет № 2.</w:t>
      </w:r>
      <w:r w:rsidRPr="00EF4583">
        <w:rPr>
          <w:color w:val="000000" w:themeColor="text1"/>
          <w:sz w:val="28"/>
          <w:szCs w:val="28"/>
        </w:rPr>
        <w:t xml:space="preserve"> Следите за состоянием вашего ребенка. Дыхание должно быть ровным и ритмичным. Пульс не должен превышать 150 ударов в минуту.</w:t>
      </w:r>
    </w:p>
    <w:p w:rsidR="00EF4583" w:rsidRPr="00EF4583" w:rsidRDefault="00EF4583" w:rsidP="007741E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F4583">
        <w:rPr>
          <w:color w:val="000000" w:themeColor="text1"/>
          <w:sz w:val="28"/>
          <w:szCs w:val="28"/>
        </w:rPr>
        <w:t>Помните, что утренняя гимнастика должна подготовить организм ребенка, пробудить его, а не перегрузить. Поэтому не стоит давать малышу чрезмерную нагрузку, ведь это может привести к тому, что ребенок просто потеряет интерес к физическим упражнениям.</w:t>
      </w:r>
    </w:p>
    <w:p w:rsidR="00EF4583" w:rsidRPr="00EF4583" w:rsidRDefault="00EF4583" w:rsidP="007741E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66E8">
        <w:rPr>
          <w:rStyle w:val="a6"/>
          <w:rFonts w:eastAsiaTheme="majorEastAsia"/>
          <w:color w:val="FF0000"/>
          <w:sz w:val="28"/>
          <w:szCs w:val="28"/>
          <w:bdr w:val="none" w:sz="0" w:space="0" w:color="auto" w:frame="1"/>
        </w:rPr>
        <w:t>Совет № 3</w:t>
      </w:r>
      <w:r w:rsidRPr="00E666E8">
        <w:rPr>
          <w:color w:val="FF0000"/>
          <w:sz w:val="28"/>
          <w:szCs w:val="28"/>
        </w:rPr>
        <w:t>.</w:t>
      </w:r>
      <w:r w:rsidRPr="00EF4583">
        <w:rPr>
          <w:color w:val="000000" w:themeColor="text1"/>
          <w:sz w:val="28"/>
          <w:szCs w:val="28"/>
        </w:rPr>
        <w:t xml:space="preserve"> Амплитуду движений, их скорость и интенсивность необходимо увеличивать постепенно.</w:t>
      </w:r>
    </w:p>
    <w:p w:rsidR="007741E8" w:rsidRDefault="00EF4583" w:rsidP="007741E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F4583">
        <w:rPr>
          <w:color w:val="000000" w:themeColor="text1"/>
          <w:sz w:val="28"/>
          <w:szCs w:val="28"/>
        </w:rPr>
        <w:t xml:space="preserve">Не стоит резко начинать то или иное упражнение. Сначала нужно делать медленно, чтобы избежать травм, затем уже быстрее и ритмичнее. Начинать зарядку нужно с упражнений для мышц плечевого пояса и заканчивать прыжками и подскоками. В конце утренней гимнастики рекомендуются упражнения на восстановление дыхания, такие как ходьба в умеренном темпе, </w:t>
      </w:r>
      <w:r>
        <w:rPr>
          <w:color w:val="000000" w:themeColor="text1"/>
          <w:sz w:val="28"/>
          <w:szCs w:val="28"/>
        </w:rPr>
        <w:t>ходьба на носочках как «мышки».</w:t>
      </w:r>
    </w:p>
    <w:p w:rsidR="00EF4583" w:rsidRPr="00EF4583" w:rsidRDefault="00EF4583" w:rsidP="007741E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66E8">
        <w:rPr>
          <w:rStyle w:val="a6"/>
          <w:rFonts w:eastAsiaTheme="majorEastAsia"/>
          <w:color w:val="FF0000"/>
          <w:sz w:val="28"/>
          <w:szCs w:val="28"/>
          <w:bdr w:val="none" w:sz="0" w:space="0" w:color="auto" w:frame="1"/>
        </w:rPr>
        <w:t>Совет № 4</w:t>
      </w:r>
      <w:r w:rsidRPr="00EF4583">
        <w:rPr>
          <w:color w:val="000000" w:themeColor="text1"/>
          <w:sz w:val="28"/>
          <w:szCs w:val="28"/>
        </w:rPr>
        <w:t>.Упражнений должно быть не более 5 –8.</w:t>
      </w:r>
    </w:p>
    <w:p w:rsidR="00EF4583" w:rsidRPr="00EF4583" w:rsidRDefault="00EF4583" w:rsidP="007741E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66E8">
        <w:rPr>
          <w:rStyle w:val="a6"/>
          <w:rFonts w:eastAsiaTheme="majorEastAsia"/>
          <w:color w:val="FF0000"/>
          <w:sz w:val="28"/>
          <w:szCs w:val="28"/>
          <w:bdr w:val="none" w:sz="0" w:space="0" w:color="auto" w:frame="1"/>
        </w:rPr>
        <w:t>Совет № 5</w:t>
      </w:r>
      <w:r w:rsidRPr="00E666E8">
        <w:rPr>
          <w:color w:val="FF0000"/>
          <w:sz w:val="28"/>
          <w:szCs w:val="28"/>
        </w:rPr>
        <w:t>.</w:t>
      </w:r>
      <w:r w:rsidRPr="00EF4583">
        <w:rPr>
          <w:color w:val="000000" w:themeColor="text1"/>
          <w:sz w:val="28"/>
          <w:szCs w:val="28"/>
        </w:rPr>
        <w:t xml:space="preserve"> Комплекс упражнений периодически надо менять.</w:t>
      </w:r>
    </w:p>
    <w:p w:rsidR="00EF4583" w:rsidRPr="00EF4583" w:rsidRDefault="00EF4583" w:rsidP="007741E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F4583">
        <w:rPr>
          <w:color w:val="000000" w:themeColor="text1"/>
          <w:sz w:val="28"/>
          <w:szCs w:val="28"/>
        </w:rPr>
        <w:t>Обычно, комплекс утренней гимнастики меняется каждые 2 недели, но если ребенку очень понравились какие-то определенные упражнения, то можно их оставить. Ведь главная цель – это привить интерес к здоровому образу жизни. Например, в упражнении с приседаниями можно первые 2 недели поиграть в лилипутов и великанов, а потом превратиться в лягушонка, который спрятался и ждет, когда же пролетит комарик, чтобы его поймать, высоко выпрыгивая вверх. Здесь, родители, широкий простор для вашей фантазии!</w:t>
      </w:r>
    </w:p>
    <w:p w:rsidR="00EF4583" w:rsidRPr="00EF4583" w:rsidRDefault="00EF4583" w:rsidP="007741E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66E8">
        <w:rPr>
          <w:rStyle w:val="a6"/>
          <w:rFonts w:eastAsiaTheme="majorEastAsia"/>
          <w:color w:val="FF0000"/>
          <w:sz w:val="28"/>
          <w:szCs w:val="28"/>
          <w:bdr w:val="none" w:sz="0" w:space="0" w:color="auto" w:frame="1"/>
        </w:rPr>
        <w:t>Совет № 6.</w:t>
      </w:r>
      <w:r w:rsidRPr="00EF4583">
        <w:rPr>
          <w:color w:val="000000" w:themeColor="text1"/>
          <w:sz w:val="28"/>
          <w:szCs w:val="28"/>
        </w:rPr>
        <w:t xml:space="preserve"> Время проведения зарядки 10 – 12 минут.</w:t>
      </w:r>
    </w:p>
    <w:p w:rsidR="00EF4583" w:rsidRPr="00EF4583" w:rsidRDefault="00026684" w:rsidP="007741E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-1102649</wp:posOffset>
            </wp:positionH>
            <wp:positionV relativeFrom="paragraph">
              <wp:posOffset>-699308</wp:posOffset>
            </wp:positionV>
            <wp:extent cx="7587096" cy="10868891"/>
            <wp:effectExtent l="19050" t="0" r="0" b="0"/>
            <wp:wrapNone/>
            <wp:docPr id="3" name="Рисунок 7" descr="C:\Users\Marat\Desktop\1579388982_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at\Desktop\1579388982_4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096" cy="1086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583" w:rsidRPr="00EF4583">
        <w:rPr>
          <w:color w:val="000000" w:themeColor="text1"/>
          <w:sz w:val="28"/>
          <w:szCs w:val="28"/>
        </w:rPr>
        <w:t>Не стоит перегружать утреннюю гимнастику упражнениями, иначе вы добьетесь обратного эффекта: не взбодрите ребенка, а только утомите. А вам это не нужно! Учитывайте это!</w:t>
      </w:r>
    </w:p>
    <w:p w:rsidR="00EF4583" w:rsidRPr="00EF4583" w:rsidRDefault="00EF4583" w:rsidP="007741E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F4583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Совет № 7.</w:t>
      </w:r>
      <w:r w:rsidRPr="00EF4583">
        <w:rPr>
          <w:color w:val="000000" w:themeColor="text1"/>
          <w:sz w:val="28"/>
          <w:szCs w:val="28"/>
        </w:rPr>
        <w:t xml:space="preserve"> Хвалите своего малыша!</w:t>
      </w:r>
    </w:p>
    <w:p w:rsidR="00EF4583" w:rsidRPr="00EF4583" w:rsidRDefault="00EF4583" w:rsidP="007741E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F4583">
        <w:rPr>
          <w:color w:val="000000" w:themeColor="text1"/>
          <w:sz w:val="28"/>
          <w:szCs w:val="28"/>
        </w:rPr>
        <w:t>Высокая самооценка –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– не должно быть противоположных распоряжений (мама – «хватит бегать»; папа –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EF4583" w:rsidRDefault="00EF4583" w:rsidP="007741E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66E8">
        <w:rPr>
          <w:rStyle w:val="a6"/>
          <w:rFonts w:eastAsiaTheme="majorEastAsia"/>
          <w:color w:val="FF0000"/>
          <w:sz w:val="28"/>
          <w:szCs w:val="28"/>
          <w:bdr w:val="none" w:sz="0" w:space="0" w:color="auto" w:frame="1"/>
        </w:rPr>
        <w:t>Совет № 8.</w:t>
      </w:r>
      <w:r w:rsidRPr="00EF4583">
        <w:rPr>
          <w:color w:val="000000" w:themeColor="text1"/>
          <w:sz w:val="28"/>
          <w:szCs w:val="28"/>
        </w:rPr>
        <w:t xml:space="preserve"> Не ругайте своего ребенка!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движений происходит при участии </w:t>
      </w:r>
      <w:r w:rsidRPr="00EF45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Речь является одним из основных элементов в двигательно-пространственных </w:t>
      </w:r>
      <w:r w:rsidRPr="00EF45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упражнениях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Движение</w:t>
      </w:r>
      <w:r w:rsidRPr="00E666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 жизненная необходимость для </w:t>
      </w:r>
      <w:r w:rsidRPr="00EF45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движению окружающий мир открывается малышу во всем многообразии.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Память, мышление, речь ребенка станут более совершенными, если взрослые - родители, педагоги возьмут себе в помощники движение.</w:t>
      </w:r>
    </w:p>
    <w:p w:rsidR="007741E8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важную 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роль для коррекции психомоторики </w:t>
      </w:r>
      <w:r w:rsidRPr="007741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(приводящее в движение мышление)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физического </w:t>
      </w:r>
      <w:r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коррекционной группе 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играют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утренняя гимнастика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занятия физкультурой, и </w:t>
      </w:r>
      <w:r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на развитие дыхания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являются составной частью всей системы работы с детьми.</w:t>
      </w:r>
    </w:p>
    <w:p w:rsidR="007741E8" w:rsidRDefault="00026684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-1102360</wp:posOffset>
            </wp:positionH>
            <wp:positionV relativeFrom="paragraph">
              <wp:posOffset>-699770</wp:posOffset>
            </wp:positionV>
            <wp:extent cx="7586980" cy="10868660"/>
            <wp:effectExtent l="19050" t="0" r="0" b="0"/>
            <wp:wrapNone/>
            <wp:docPr id="8" name="Рисунок 7" descr="C:\Users\Marat\Desktop\1579388982_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at\Desktop\1579388982_4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86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583"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Утренняя гимнастика</w:t>
      </w:r>
      <w:r w:rsid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F4583"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играет важную роль в </w:t>
      </w:r>
      <w:r w:rsidR="00EF4583"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речи</w:t>
      </w:r>
      <w:r w:rsid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в </w:t>
      </w:r>
      <w:proofErr w:type="spellStart"/>
      <w:r w:rsid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неевключены:</w:t>
      </w:r>
      <w:r w:rsidR="00EF4583"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  <w:r w:rsidR="00EF4583"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координация </w:t>
      </w:r>
      <w:r w:rsidR="00EF4583"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с движением</w:t>
      </w:r>
      <w:r w:rsidR="00EF4583"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дыхательные </w:t>
      </w:r>
      <w:r w:rsidR="00EF4583"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="00EF4583"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41E8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использовании игр и </w:t>
      </w:r>
      <w:r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упражнений на координацию речи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движением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решаем следующие 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41E8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-становление координации общих движений и тонких движений пальцев рук;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F45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ориентировки в пространстве и собственном теле;</w:t>
      </w:r>
    </w:p>
    <w:p w:rsidR="00EF4583" w:rsidRPr="00EF4583" w:rsidRDefault="00EF4583" w:rsidP="007741E8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-воспитание чувства ритма и темпа;</w:t>
      </w:r>
    </w:p>
    <w:p w:rsidR="00EF4583" w:rsidRPr="00EF4583" w:rsidRDefault="00EF4583" w:rsidP="007741E8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-формирование слухового внимания, восприятия и памяти;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F45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физиологического и речевого дыхания;</w:t>
      </w:r>
    </w:p>
    <w:p w:rsidR="00EF4583" w:rsidRPr="00EF4583" w:rsidRDefault="00EF4583" w:rsidP="007741E8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-активизация речевых процессов;</w:t>
      </w:r>
    </w:p>
    <w:p w:rsidR="007741E8" w:rsidRDefault="00EF4583" w:rsidP="007741E8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-воспитание умения работать сообща.</w:t>
      </w:r>
    </w:p>
    <w:p w:rsidR="007741E8" w:rsidRDefault="00EF4583" w:rsidP="007741E8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 </w:t>
      </w:r>
      <w:r w:rsidRPr="00EF45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упражнений на координацию речи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движением помогает создавать условия для успешного обучения каждого ребенка. Их коррекционная направленность предполагает исправление двигательных, речевых, поведенческих расстройств, нарушений общения.</w:t>
      </w:r>
    </w:p>
    <w:p w:rsidR="00EF4583" w:rsidRPr="00EF4583" w:rsidRDefault="00EF4583" w:rsidP="007741E8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F4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«Знакомство»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немного поиграем.</w:t>
      </w:r>
      <w:r w:rsid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F4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лесу»</w:t>
      </w:r>
    </w:p>
    <w:p w:rsidR="00EF4583" w:rsidRPr="00EF4583" w:rsidRDefault="00EF4583" w:rsidP="007741E8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белка на тележке, Ходьба по кругу, взявшись за руки.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Продает она орешки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F4583" w:rsidRPr="00EF4583" w:rsidRDefault="00EF4583" w:rsidP="007741E8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Лисичке-сестричке, </w:t>
      </w:r>
      <w:r w:rsidR="00877636"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присесть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встать.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Воробью, синичке, Взмахи руками, вверх, вниз </w:t>
      </w:r>
      <w:r w:rsidRPr="00EF4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4583" w:rsidRPr="00EF4583" w:rsidRDefault="00EF4583" w:rsidP="007741E8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Мишке толстопятому, </w:t>
      </w:r>
      <w:r w:rsidR="00877636"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изображают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медведя.</w:t>
      </w:r>
    </w:p>
    <w:p w:rsidR="00EF4583" w:rsidRPr="00EF4583" w:rsidRDefault="00EF4583" w:rsidP="007741E8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Заиньке усатому. Два прыжка вверх.</w:t>
      </w:r>
    </w:p>
    <w:p w:rsidR="00EF4583" w:rsidRPr="00EF4583" w:rsidRDefault="00026684" w:rsidP="007741E8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-699308</wp:posOffset>
            </wp:positionV>
            <wp:extent cx="7587096" cy="10868891"/>
            <wp:effectExtent l="19050" t="0" r="0" b="0"/>
            <wp:wrapNone/>
            <wp:docPr id="9" name="Рисунок 7" descr="C:\Users\Marat\Desktop\1579388982_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at\Desktop\1579388982_4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096" cy="1086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583"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в платок, Шаги в сочетании с хлопками.</w:t>
      </w:r>
    </w:p>
    <w:p w:rsidR="00EF4583" w:rsidRPr="007741E8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в зубок, Наклоны вперед с </w:t>
      </w:r>
      <w:r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разведением рук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41E8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в лапочку.</w:t>
      </w:r>
    </w:p>
    <w:p w:rsidR="007741E8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Массаж и </w:t>
      </w:r>
      <w:proofErr w:type="spellStart"/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 </w:t>
      </w:r>
      <w:r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средства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профилактики и коррекции </w:t>
      </w:r>
      <w:r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детей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воздействием несложных массажных </w:t>
      </w:r>
      <w:r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упражнений достигается</w:t>
      </w:r>
      <w:r w:rsid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нормализация мышечного тонуса, происходит стимуляция тактильных</w:t>
      </w:r>
      <w:r w:rsid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ощущений, а также под воздействием импульсов, идущих в коре головного</w:t>
      </w:r>
      <w:r w:rsid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мозга от двигательных зон к речевым, более благотворно </w:t>
      </w:r>
      <w:r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речевая</w:t>
      </w:r>
      <w:r w:rsid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функция</w:t>
      </w:r>
      <w:proofErr w:type="spellEnd"/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41E8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 массажа рекомендуется обучать </w:t>
      </w:r>
      <w:r w:rsidRPr="00EF45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сильно нажимать на указанные точки, а массировать их мягкими движениями пальцев, лишь слегка надавливая или легко поглаживая и постукивая.</w:t>
      </w:r>
    </w:p>
    <w:p w:rsidR="007741E8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их невелика (всего 2-3 мин, а оздоровительный эффект очень большой. Желательно, чтобы самомассаж сопровождался легко запоминающимися стихами. Дети их повторяют и с удовольствием выполняют действия, соответствующие тексту.</w:t>
      </w:r>
    </w:p>
    <w:p w:rsidR="007741E8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обладает тонизирующим действием поэтому его нежелательно осуществлять перед дневным сном.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я вам буду рассказывать стихотворение, а вы на себе покажите всё, что названо. К чему можно прикоснуться - погладьте и помассируйте!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на пальцах наших ногти,</w:t>
      </w:r>
      <w:r w:rsid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руках – запястья, локти,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Темя, шея, плечи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животик не забудь!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Бёдра, пятки, голень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колени и спина,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она всего одна!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нас на голове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уха два и мочки две.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Брови, скулы и виски,</w:t>
      </w:r>
    </w:p>
    <w:p w:rsidR="00EF4583" w:rsidRPr="00EF4583" w:rsidRDefault="00026684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-1081405</wp:posOffset>
            </wp:positionH>
            <wp:positionV relativeFrom="paragraph">
              <wp:posOffset>-699770</wp:posOffset>
            </wp:positionV>
            <wp:extent cx="7586980" cy="10868660"/>
            <wp:effectExtent l="19050" t="0" r="0" b="0"/>
            <wp:wrapNone/>
            <wp:docPr id="10" name="Рисунок 7" descr="C:\Users\Marat\Desktop\1579388982_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at\Desktop\1579388982_4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86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583"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глаза, что так близки.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Щёки, нос, губы – посмотри!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Подбородок под губой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что знаем мы с тобой!</w:t>
      </w:r>
    </w:p>
    <w:p w:rsidR="007741E8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2игра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Массаж рук и ног</w:t>
      </w:r>
      <w:r w:rsid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4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соответствии с текстом)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Делая массаж, следует обратить внимание </w:t>
      </w:r>
      <w:r w:rsidRPr="00EF45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правильное его 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поглаживать руки надо от кисти к плечу, ноги – от щиколотки вверх до бедра.</w:t>
      </w:r>
      <w:bookmarkStart w:id="0" w:name="_GoBack"/>
      <w:bookmarkEnd w:id="0"/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ладоши хлопаю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ногами топаю.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разотру,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 сохраню.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Ладошки, ладошки,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Утюжки - </w:t>
      </w:r>
      <w:proofErr w:type="spellStart"/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недотрожки</w:t>
      </w:r>
      <w:proofErr w:type="spellEnd"/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погладьте ручки,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играли лучше.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погладьте ножки,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бегали по дорожке.</w:t>
      </w:r>
    </w:p>
    <w:p w:rsidR="007741E8" w:rsidRPr="007741E8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Дыхательные </w:t>
      </w:r>
      <w:r w:rsidR="00877636"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="00877636"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приносят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неоценимую пользу всему детскому 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организму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способствует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скорейшему просыпанию; работоспособности; тренировке сердечно-сосудистой и дыхательной системы; повышает активность мозга, а правильное дыхание поможет ребенку научиться говорить спокойно, плавно, не торопясь. </w:t>
      </w:r>
      <w:r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для развития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дыхания помогают также научить ребенка правильно произносить звуки, преодолевать речевые запинки.</w:t>
      </w:r>
    </w:p>
    <w:p w:rsidR="007741E8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дыхательной гимнастики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проводятся в хорошо проветриваемом помещении.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рекомендуется делать детям, имеющим травмы головного мозга, травмы позвоночника, пороках сердца и при некоторых других заболеваниях!</w:t>
      </w:r>
    </w:p>
    <w:p w:rsidR="00EF4583" w:rsidRPr="007741E8" w:rsidRDefault="00026684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-1081405</wp:posOffset>
            </wp:positionH>
            <wp:positionV relativeFrom="paragraph">
              <wp:posOffset>-699770</wp:posOffset>
            </wp:positionV>
            <wp:extent cx="7586980" cy="10868660"/>
            <wp:effectExtent l="19050" t="0" r="0" b="0"/>
            <wp:wrapNone/>
            <wp:docPr id="11" name="Рисунок 7" descr="C:\Users\Marat\Desktop\1579388982_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at\Desktop\1579388982_4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86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583"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проведения игр и </w:t>
      </w:r>
      <w:r w:rsidR="00EF4583"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упражнений для развития</w:t>
      </w:r>
      <w:r w:rsidR="00EF4583"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дыхания необходим постоянный контроль за правильностью </w:t>
      </w:r>
      <w:r w:rsidR="00EF4583" w:rsidRPr="007741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дыхания</w:t>
      </w:r>
      <w:r w:rsidR="00EF4583"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вдох должен быть через нос, а выдох через рот; щёки не надувать.</w:t>
      </w:r>
    </w:p>
    <w:p w:rsidR="00EF4583" w:rsidRPr="007741E8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Любое </w:t>
      </w:r>
      <w:r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продолжительности не должно длиться более 3 минут.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66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Дыхательная </w:t>
      </w:r>
      <w:r w:rsidRPr="00E666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гимнастика</w:t>
      </w:r>
      <w:r w:rsidRPr="00E666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741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(поиграть</w:t>
      </w:r>
      <w:r w:rsidRPr="00EF4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«Ветер – ветерок – буря»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улице подул ветер. Сначала слабый, потом всё сильнее и сильнее, и вскоре началась буря». Ребёнок спокойно вдыхает, затем плавно начинает выдыхать, имитируя 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ветер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выдох лёгкий, почти неслышный, затем струя выдыхаемого воздуха становится сильнее и сильнее. Можно при выдохе произносить звук [у]. Щёки не надувать.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  <w:r w:rsid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Попеременно выставлять прямые руки вперёд – </w:t>
      </w:r>
      <w:r w:rsidRPr="00EF4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«ловить капли»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вдох; на выдохе произносить </w:t>
      </w:r>
      <w:r w:rsidRPr="00EF4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 – кап – кап!»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попеременно выставлять прямые руки вперёд – </w:t>
      </w:r>
      <w:r w:rsidRPr="00EF4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«ловить капли»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вдох; на выдохе произносить </w:t>
      </w:r>
      <w:r w:rsidRPr="00EF4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 – так – так!»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3 – 4 раза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«Идём по лужам»</w:t>
      </w:r>
      <w:r w:rsid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на месте – вдох; на выдохе произносить </w:t>
      </w:r>
      <w:r w:rsidRPr="00EF4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«Хлюп – хлюп – хлюп!»</w:t>
      </w:r>
      <w:r w:rsid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на месте – вдох; на выдохе произносить </w:t>
      </w:r>
      <w:r w:rsidRPr="00EF45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«Шлёп – шлёп – шлёп!»</w:t>
      </w:r>
      <w:r w:rsid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3 – 4 раза</w:t>
      </w:r>
    </w:p>
    <w:p w:rsidR="00EF4583" w:rsidRPr="00EF4583" w:rsidRDefault="00EF4583" w:rsidP="00774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 с уверенностью сказать, что </w:t>
      </w:r>
      <w:r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утренняя гимнастика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оказывает положительное воздействие на речевое </w:t>
      </w:r>
      <w:r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 </w:t>
      </w:r>
      <w:r w:rsidRPr="007741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741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повышается</w:t>
      </w:r>
      <w:r w:rsidRPr="00EF4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работоспособность, улучшается качество образовательного процесса.</w:t>
      </w:r>
    </w:p>
    <w:p w:rsidR="00EF4583" w:rsidRPr="00EF4583" w:rsidRDefault="00EF4583" w:rsidP="007741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2ED" w:rsidRPr="00EF4583" w:rsidRDefault="00E552ED" w:rsidP="007741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2ED" w:rsidRPr="00EF4583" w:rsidRDefault="00E552ED" w:rsidP="007741E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2ED" w:rsidRPr="00E552ED" w:rsidRDefault="00E552ED" w:rsidP="00E552E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552ED" w:rsidRPr="00E552ED" w:rsidSect="0006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9000D8"/>
    <w:rsid w:val="00026684"/>
    <w:rsid w:val="00063D8B"/>
    <w:rsid w:val="004A30DE"/>
    <w:rsid w:val="007741E8"/>
    <w:rsid w:val="007916F0"/>
    <w:rsid w:val="007B3379"/>
    <w:rsid w:val="0081154A"/>
    <w:rsid w:val="00877636"/>
    <w:rsid w:val="009000D8"/>
    <w:rsid w:val="00E552ED"/>
    <w:rsid w:val="00E666E8"/>
    <w:rsid w:val="00EF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52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552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rsid w:val="00EF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F45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Marat</cp:lastModifiedBy>
  <cp:revision>6</cp:revision>
  <dcterms:created xsi:type="dcterms:W3CDTF">2020-01-27T07:19:00Z</dcterms:created>
  <dcterms:modified xsi:type="dcterms:W3CDTF">2020-04-22T15:07:00Z</dcterms:modified>
</cp:coreProperties>
</file>