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29" w:rsidRPr="007D5511" w:rsidRDefault="00141429" w:rsidP="00141429">
      <w:pPr>
        <w:pStyle w:val="a3"/>
        <w:autoSpaceDE w:val="0"/>
        <w:autoSpaceDN w:val="0"/>
        <w:adjustRightInd w:val="0"/>
        <w:jc w:val="both"/>
        <w:rPr>
          <w:bCs/>
        </w:rPr>
      </w:pPr>
    </w:p>
    <w:p w:rsidR="00141429" w:rsidRPr="00976760" w:rsidRDefault="00141429" w:rsidP="00141429">
      <w:pPr>
        <w:autoSpaceDE w:val="0"/>
        <w:autoSpaceDN w:val="0"/>
        <w:adjustRightInd w:val="0"/>
      </w:pPr>
      <w:r w:rsidRPr="0093268B">
        <w:t>:</w:t>
      </w:r>
      <w:r w:rsidRPr="0093268B"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4E6EA" wp14:editId="353B7002">
            <wp:simplePos x="0" y="0"/>
            <wp:positionH relativeFrom="column">
              <wp:posOffset>2823210</wp:posOffset>
            </wp:positionH>
            <wp:positionV relativeFrom="paragraph">
              <wp:posOffset>69215</wp:posOffset>
            </wp:positionV>
            <wp:extent cx="646430" cy="608330"/>
            <wp:effectExtent l="19050" t="0" r="1270" b="0"/>
            <wp:wrapNone/>
            <wp:docPr id="19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1270" t="444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29" w:rsidRPr="002558C4" w:rsidRDefault="00141429" w:rsidP="001414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558C4">
                              <w:rPr>
                                <w:b/>
                                <w:sz w:val="20"/>
                              </w:rPr>
                              <w:t>САХА РЕСПУБЛИКАТЫН</w:t>
                            </w:r>
                          </w:p>
                          <w:p w:rsidR="00141429" w:rsidRPr="002558C4" w:rsidRDefault="00141429" w:rsidP="001414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558C4">
                              <w:rPr>
                                <w:b/>
                                <w:sz w:val="20"/>
                              </w:rPr>
                              <w:sym w:font="Symbol" w:char="F071"/>
                            </w:r>
                            <w:r w:rsidRPr="002558C4">
                              <w:rPr>
                                <w:b/>
                                <w:sz w:val="20"/>
                              </w:rPr>
                              <w:t>ЙМ</w:t>
                            </w:r>
                            <w:r w:rsidRPr="002558C4">
                              <w:rPr>
                                <w:b/>
                                <w:sz w:val="20"/>
                              </w:rPr>
                              <w:sym w:font="Symbol" w:char="F071"/>
                            </w:r>
                            <w:r w:rsidRPr="002558C4">
                              <w:rPr>
                                <w:b/>
                                <w:sz w:val="20"/>
                              </w:rPr>
                              <w:t>К</w:t>
                            </w:r>
                            <w:r w:rsidRPr="002558C4">
                              <w:rPr>
                                <w:b/>
                                <w:sz w:val="20"/>
                              </w:rPr>
                              <w:sym w:font="Symbol" w:char="F071"/>
                            </w:r>
                            <w:r w:rsidRPr="002558C4">
                              <w:rPr>
                                <w:b/>
                                <w:sz w:val="20"/>
                              </w:rPr>
                              <w:sym w:font="Symbol" w:char="F071"/>
                            </w:r>
                            <w:r w:rsidRPr="002558C4">
                              <w:rPr>
                                <w:b/>
                                <w:sz w:val="20"/>
                              </w:rPr>
                              <w:t xml:space="preserve">Н </w:t>
                            </w:r>
                            <w:proofErr w:type="spellStart"/>
                            <w:r w:rsidRPr="002558C4">
                              <w:rPr>
                                <w:b/>
                                <w:sz w:val="20"/>
                              </w:rPr>
                              <w:t>УЛУУ</w:t>
                            </w:r>
                            <w:proofErr w:type="gramStart"/>
                            <w:r w:rsidRPr="002558C4">
                              <w:rPr>
                                <w:b/>
                                <w:sz w:val="20"/>
                              </w:rPr>
                              <w:t>h</w:t>
                            </w:r>
                            <w:proofErr w:type="gramEnd"/>
                            <w:r w:rsidRPr="002558C4">
                              <w:rPr>
                                <w:b/>
                                <w:sz w:val="20"/>
                              </w:rPr>
                              <w:t>А</w:t>
                            </w:r>
                            <w:proofErr w:type="spellEnd"/>
                          </w:p>
                          <w:p w:rsidR="00141429" w:rsidRPr="002558C4" w:rsidRDefault="00141429" w:rsidP="001414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558C4">
                              <w:rPr>
                                <w:b/>
                                <w:sz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141429" w:rsidRPr="004E6DE8" w:rsidRDefault="00141429" w:rsidP="00141429">
                            <w:pPr>
                              <w:rPr>
                                <w:b/>
                              </w:rPr>
                            </w:pPr>
                          </w:p>
                          <w:p w:rsidR="00141429" w:rsidRDefault="00141429" w:rsidP="001414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6.9pt;margin-top:5.45pt;width:19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pu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" filled="f" stroked="f" strokeweight=".25pt">
                <v:textbox inset="1pt,1pt,1pt,1pt">
                  <w:txbxContent>
                    <w:p w:rsidR="00141429" w:rsidRPr="002558C4" w:rsidRDefault="00141429" w:rsidP="0014142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558C4">
                        <w:rPr>
                          <w:b/>
                          <w:sz w:val="20"/>
                        </w:rPr>
                        <w:t>САХА РЕСПУБЛИКАТЫН</w:t>
                      </w:r>
                    </w:p>
                    <w:p w:rsidR="00141429" w:rsidRPr="002558C4" w:rsidRDefault="00141429" w:rsidP="0014142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558C4">
                        <w:rPr>
                          <w:b/>
                          <w:sz w:val="20"/>
                        </w:rPr>
                        <w:sym w:font="Symbol" w:char="F071"/>
                      </w:r>
                      <w:r w:rsidRPr="002558C4">
                        <w:rPr>
                          <w:b/>
                          <w:sz w:val="20"/>
                        </w:rPr>
                        <w:t>ЙМ</w:t>
                      </w:r>
                      <w:r w:rsidRPr="002558C4">
                        <w:rPr>
                          <w:b/>
                          <w:sz w:val="20"/>
                        </w:rPr>
                        <w:sym w:font="Symbol" w:char="F071"/>
                      </w:r>
                      <w:r w:rsidRPr="002558C4">
                        <w:rPr>
                          <w:b/>
                          <w:sz w:val="20"/>
                        </w:rPr>
                        <w:t>К</w:t>
                      </w:r>
                      <w:r w:rsidRPr="002558C4">
                        <w:rPr>
                          <w:b/>
                          <w:sz w:val="20"/>
                        </w:rPr>
                        <w:sym w:font="Symbol" w:char="F071"/>
                      </w:r>
                      <w:r w:rsidRPr="002558C4">
                        <w:rPr>
                          <w:b/>
                          <w:sz w:val="20"/>
                        </w:rPr>
                        <w:sym w:font="Symbol" w:char="F071"/>
                      </w:r>
                      <w:r w:rsidRPr="002558C4">
                        <w:rPr>
                          <w:b/>
                          <w:sz w:val="20"/>
                        </w:rPr>
                        <w:t xml:space="preserve">Н </w:t>
                      </w:r>
                      <w:proofErr w:type="spellStart"/>
                      <w:r w:rsidRPr="002558C4">
                        <w:rPr>
                          <w:b/>
                          <w:sz w:val="20"/>
                        </w:rPr>
                        <w:t>УЛУУ</w:t>
                      </w:r>
                      <w:proofErr w:type="gramStart"/>
                      <w:r w:rsidRPr="002558C4">
                        <w:rPr>
                          <w:b/>
                          <w:sz w:val="20"/>
                        </w:rPr>
                        <w:t>h</w:t>
                      </w:r>
                      <w:proofErr w:type="gramEnd"/>
                      <w:r w:rsidRPr="002558C4">
                        <w:rPr>
                          <w:b/>
                          <w:sz w:val="20"/>
                        </w:rPr>
                        <w:t>А</w:t>
                      </w:r>
                      <w:proofErr w:type="spellEnd"/>
                    </w:p>
                    <w:p w:rsidR="00141429" w:rsidRPr="002558C4" w:rsidRDefault="00141429" w:rsidP="0014142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558C4">
                        <w:rPr>
                          <w:b/>
                          <w:sz w:val="20"/>
                        </w:rPr>
                        <w:t>(ОРОЙУОНА) МУНИЦИПАЛЬНАЙ ТЭРИЛЛИИТЭ АДМИНИСТРАЦИЯТА</w:t>
                      </w:r>
                    </w:p>
                    <w:p w:rsidR="00141429" w:rsidRPr="004E6DE8" w:rsidRDefault="00141429" w:rsidP="00141429">
                      <w:pPr>
                        <w:rPr>
                          <w:b/>
                        </w:rPr>
                      </w:pPr>
                    </w:p>
                    <w:p w:rsidR="00141429" w:rsidRDefault="00141429" w:rsidP="00141429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1905" t="4445" r="254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29" w:rsidRPr="002558C4" w:rsidRDefault="00141429" w:rsidP="001414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558C4">
                              <w:rPr>
                                <w:b/>
                                <w:sz w:val="20"/>
                              </w:rPr>
                              <w:t>РЕСПУБЛИКА САХА (ЯКУТИЯ)</w:t>
                            </w:r>
                          </w:p>
                          <w:p w:rsidR="00141429" w:rsidRPr="002558C4" w:rsidRDefault="00141429" w:rsidP="001414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58C4">
                              <w:rPr>
                                <w:b/>
                                <w:sz w:val="20"/>
                              </w:rPr>
                              <w:t xml:space="preserve">АДМИНИСТРАЦИЯ МУНИЦИПАЛЬНОГО ОБРАЗОВАНИЯ </w:t>
                            </w:r>
                          </w:p>
                          <w:p w:rsidR="00141429" w:rsidRPr="002558C4" w:rsidRDefault="00141429" w:rsidP="001414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58C4">
                              <w:rPr>
                                <w:b/>
                                <w:sz w:val="20"/>
                              </w:rPr>
                              <w:t>«ОЙМЯКОНСКИЙ УЛУС (РАЙОН)»</w:t>
                            </w:r>
                          </w:p>
                          <w:p w:rsidR="00141429" w:rsidRDefault="00141429" w:rsidP="00141429"/>
                          <w:p w:rsidR="00141429" w:rsidRDefault="00141429" w:rsidP="001414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4.8pt;margin-top:5.45pt;width:203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" filled="f" stroked="f" strokeweight=".25pt">
                <v:textbox inset="1pt,1pt,1pt,1pt">
                  <w:txbxContent>
                    <w:p w:rsidR="00141429" w:rsidRPr="002558C4" w:rsidRDefault="00141429" w:rsidP="0014142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558C4">
                        <w:rPr>
                          <w:b/>
                          <w:sz w:val="20"/>
                        </w:rPr>
                        <w:t>РЕСПУБЛИКА САХА (ЯКУТИЯ)</w:t>
                      </w:r>
                    </w:p>
                    <w:p w:rsidR="00141429" w:rsidRPr="002558C4" w:rsidRDefault="00141429" w:rsidP="00141429">
                      <w:pPr>
                        <w:jc w:val="center"/>
                        <w:rPr>
                          <w:sz w:val="20"/>
                        </w:rPr>
                      </w:pPr>
                      <w:r w:rsidRPr="002558C4">
                        <w:rPr>
                          <w:b/>
                          <w:sz w:val="20"/>
                        </w:rPr>
                        <w:t xml:space="preserve">АДМИНИСТРАЦИЯ МУНИЦИПАЛЬНОГО ОБРАЗОВАНИЯ </w:t>
                      </w:r>
                    </w:p>
                    <w:p w:rsidR="00141429" w:rsidRPr="002558C4" w:rsidRDefault="00141429" w:rsidP="00141429">
                      <w:pPr>
                        <w:jc w:val="center"/>
                        <w:rPr>
                          <w:sz w:val="20"/>
                        </w:rPr>
                      </w:pPr>
                      <w:r w:rsidRPr="002558C4">
                        <w:rPr>
                          <w:b/>
                          <w:sz w:val="20"/>
                        </w:rPr>
                        <w:t>«ОЙМЯКОНСКИЙ УЛУС (РАЙОН)»</w:t>
                      </w:r>
                    </w:p>
                    <w:p w:rsidR="00141429" w:rsidRDefault="00141429" w:rsidP="00141429"/>
                    <w:p w:rsidR="00141429" w:rsidRDefault="00141429" w:rsidP="00141429"/>
                  </w:txbxContent>
                </v:textbox>
              </v:rect>
            </w:pict>
          </mc:Fallback>
        </mc:AlternateContent>
      </w:r>
    </w:p>
    <w:p w:rsidR="00141429" w:rsidRPr="00976760" w:rsidRDefault="00141429" w:rsidP="00141429">
      <w:pPr>
        <w:jc w:val="both"/>
      </w:pPr>
    </w:p>
    <w:p w:rsidR="00141429" w:rsidRPr="0042790C" w:rsidRDefault="00141429" w:rsidP="00141429">
      <w:pPr>
        <w:jc w:val="both"/>
      </w:pPr>
    </w:p>
    <w:p w:rsidR="00141429" w:rsidRPr="0042790C" w:rsidRDefault="00141429" w:rsidP="00141429">
      <w:pPr>
        <w:tabs>
          <w:tab w:val="left" w:pos="6360"/>
        </w:tabs>
        <w:rPr>
          <w:b/>
        </w:rPr>
      </w:pPr>
      <w:r w:rsidRPr="0042790C">
        <w:rPr>
          <w:b/>
        </w:rPr>
        <w:tab/>
      </w:r>
    </w:p>
    <w:p w:rsidR="00141429" w:rsidRPr="009275DF" w:rsidRDefault="00141429" w:rsidP="001414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63500</wp:posOffset>
                </wp:positionV>
                <wp:extent cx="5246370" cy="869950"/>
                <wp:effectExtent l="1905" t="444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29" w:rsidRPr="005016F4" w:rsidRDefault="00141429" w:rsidP="00141429">
                            <w:pPr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5016F4">
                              <w:rPr>
                                <w:b/>
                                <w:sz w:val="20"/>
                                <w:szCs w:val="32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141429" w:rsidRPr="005016F4" w:rsidRDefault="00141429" w:rsidP="00141429">
                            <w:pPr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5016F4">
                              <w:rPr>
                                <w:b/>
                                <w:sz w:val="20"/>
                                <w:szCs w:val="32"/>
                              </w:rPr>
                              <w:t xml:space="preserve"> «Усть-Нерский детский сад  общеразвивающего вида с приоритетным осуществлением деятельности по художественно-эстетическому развитию детей №1 «Петушок» </w:t>
                            </w:r>
                          </w:p>
                          <w:p w:rsidR="00141429" w:rsidRPr="005016F4" w:rsidRDefault="00141429" w:rsidP="00141429">
                            <w:pPr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5016F4">
                              <w:rPr>
                                <w:b/>
                                <w:sz w:val="20"/>
                                <w:szCs w:val="32"/>
                              </w:rPr>
                              <w:t>муниципального образования «Оймяконский улус (район)»</w:t>
                            </w:r>
                          </w:p>
                          <w:p w:rsidR="00141429" w:rsidRPr="005016F4" w:rsidRDefault="00141429" w:rsidP="00141429">
                            <w:pPr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5016F4">
                              <w:rPr>
                                <w:b/>
                                <w:sz w:val="20"/>
                                <w:szCs w:val="32"/>
                              </w:rPr>
                              <w:t>МБДОУ «УНДС общеразвивающего вида №1 «Петушок»</w:t>
                            </w:r>
                          </w:p>
                          <w:p w:rsidR="00141429" w:rsidRDefault="00141429" w:rsidP="00141429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  <w:p w:rsidR="00141429" w:rsidRPr="00FD4D11" w:rsidRDefault="00141429" w:rsidP="00141429">
                            <w:pPr>
                              <w:jc w:val="center"/>
                              <w:rPr>
                                <w:i/>
                                <w:szCs w:val="32"/>
                              </w:rPr>
                            </w:pPr>
                          </w:p>
                          <w:p w:rsidR="00141429" w:rsidRPr="00365C5C" w:rsidRDefault="00141429" w:rsidP="0014142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41429" w:rsidRDefault="00141429" w:rsidP="00141429"/>
                          <w:p w:rsidR="00141429" w:rsidRDefault="00141429" w:rsidP="001414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40.2pt;margin-top:5pt;width:413.1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" filled="f" stroked="f" strokeweight=".25pt">
                <v:textbox inset="1pt,1pt,1pt,1pt">
                  <w:txbxContent>
                    <w:p w:rsidR="00141429" w:rsidRPr="005016F4" w:rsidRDefault="00141429" w:rsidP="00141429">
                      <w:pPr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  <w:r w:rsidRPr="005016F4">
                        <w:rPr>
                          <w:b/>
                          <w:sz w:val="20"/>
                          <w:szCs w:val="32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141429" w:rsidRPr="005016F4" w:rsidRDefault="00141429" w:rsidP="00141429">
                      <w:pPr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  <w:r w:rsidRPr="005016F4">
                        <w:rPr>
                          <w:b/>
                          <w:sz w:val="20"/>
                          <w:szCs w:val="32"/>
                        </w:rPr>
                        <w:t xml:space="preserve"> «Усть-Нерский детский сад  общеразвивающего вида с приоритетным осуществлением деятельности по художественно-эстетическому развитию детей №1 «Петушок» </w:t>
                      </w:r>
                    </w:p>
                    <w:p w:rsidR="00141429" w:rsidRPr="005016F4" w:rsidRDefault="00141429" w:rsidP="00141429">
                      <w:pPr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  <w:r w:rsidRPr="005016F4">
                        <w:rPr>
                          <w:b/>
                          <w:sz w:val="20"/>
                          <w:szCs w:val="32"/>
                        </w:rPr>
                        <w:t>муниципального образования «Оймяконский улус (район)»</w:t>
                      </w:r>
                    </w:p>
                    <w:p w:rsidR="00141429" w:rsidRPr="005016F4" w:rsidRDefault="00141429" w:rsidP="00141429">
                      <w:pPr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  <w:r w:rsidRPr="005016F4">
                        <w:rPr>
                          <w:b/>
                          <w:sz w:val="20"/>
                          <w:szCs w:val="32"/>
                        </w:rPr>
                        <w:t>МБДОУ «УНДС общеразвивающего вида №1 «Петушок»</w:t>
                      </w:r>
                    </w:p>
                    <w:p w:rsidR="00141429" w:rsidRDefault="00141429" w:rsidP="00141429">
                      <w:pPr>
                        <w:jc w:val="center"/>
                        <w:rPr>
                          <w:b/>
                          <w:szCs w:val="32"/>
                        </w:rPr>
                      </w:pPr>
                    </w:p>
                    <w:p w:rsidR="00141429" w:rsidRPr="00FD4D11" w:rsidRDefault="00141429" w:rsidP="00141429">
                      <w:pPr>
                        <w:jc w:val="center"/>
                        <w:rPr>
                          <w:i/>
                          <w:szCs w:val="32"/>
                        </w:rPr>
                      </w:pPr>
                    </w:p>
                    <w:p w:rsidR="00141429" w:rsidRPr="00365C5C" w:rsidRDefault="00141429" w:rsidP="0014142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41429" w:rsidRDefault="00141429" w:rsidP="00141429"/>
                    <w:p w:rsidR="00141429" w:rsidRDefault="00141429" w:rsidP="00141429"/>
                  </w:txbxContent>
                </v:textbox>
              </v:rect>
            </w:pict>
          </mc:Fallback>
        </mc:AlternateContent>
      </w:r>
    </w:p>
    <w:p w:rsidR="00141429" w:rsidRPr="00141429" w:rsidRDefault="00141429" w:rsidP="00141429">
      <w:pPr>
        <w:jc w:val="center"/>
        <w:rPr>
          <w:color w:val="000000"/>
          <w:sz w:val="12"/>
        </w:rPr>
      </w:pPr>
    </w:p>
    <w:p w:rsidR="00141429" w:rsidRDefault="00141429" w:rsidP="00141429">
      <w:pPr>
        <w:jc w:val="center"/>
        <w:rPr>
          <w:color w:val="000000"/>
          <w:sz w:val="20"/>
        </w:rPr>
      </w:pPr>
    </w:p>
    <w:p w:rsidR="00141429" w:rsidRDefault="00141429" w:rsidP="00141429">
      <w:pPr>
        <w:jc w:val="center"/>
        <w:rPr>
          <w:color w:val="000000"/>
          <w:sz w:val="20"/>
        </w:rPr>
      </w:pPr>
    </w:p>
    <w:p w:rsidR="00141429" w:rsidRDefault="00141429" w:rsidP="00141429">
      <w:pPr>
        <w:jc w:val="center"/>
        <w:rPr>
          <w:color w:val="000000"/>
          <w:sz w:val="20"/>
        </w:rPr>
      </w:pPr>
    </w:p>
    <w:p w:rsidR="00141429" w:rsidRDefault="00141429" w:rsidP="00141429">
      <w:pPr>
        <w:rPr>
          <w:color w:val="000000"/>
          <w:sz w:val="20"/>
        </w:rPr>
      </w:pPr>
    </w:p>
    <w:p w:rsidR="00141429" w:rsidRDefault="00141429" w:rsidP="00141429">
      <w:pPr>
        <w:jc w:val="center"/>
        <w:rPr>
          <w:color w:val="000000"/>
          <w:sz w:val="2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AEA04" wp14:editId="4EC079F0">
                <wp:simplePos x="0" y="0"/>
                <wp:positionH relativeFrom="column">
                  <wp:posOffset>-283845</wp:posOffset>
                </wp:positionH>
                <wp:positionV relativeFrom="page">
                  <wp:posOffset>2119630</wp:posOffset>
                </wp:positionV>
                <wp:extent cx="6286500" cy="41910"/>
                <wp:effectExtent l="0" t="19050" r="19050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35pt,166.9pt" to="472.6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" strokeweight="4.5pt">
                <v:stroke linestyle="thinThick"/>
                <w10:wrap anchory="page"/>
              </v:line>
            </w:pict>
          </mc:Fallback>
        </mc:AlternateContent>
      </w:r>
    </w:p>
    <w:p w:rsidR="00141429" w:rsidRPr="005016F4" w:rsidRDefault="00141429" w:rsidP="00141429">
      <w:pPr>
        <w:jc w:val="center"/>
        <w:rPr>
          <w:color w:val="000000"/>
          <w:sz w:val="20"/>
        </w:rPr>
      </w:pPr>
      <w:proofErr w:type="gramStart"/>
      <w:r w:rsidRPr="005016F4">
        <w:rPr>
          <w:color w:val="000000"/>
          <w:sz w:val="20"/>
        </w:rPr>
        <w:t>678730 Россия, Республика Саха (Якутия), Оймяконский улус,  пос. Усть-Нера, ул. Ленина, 3;</w:t>
      </w:r>
      <w:proofErr w:type="gramEnd"/>
    </w:p>
    <w:p w:rsidR="00141429" w:rsidRPr="005016F4" w:rsidRDefault="00141429" w:rsidP="00141429">
      <w:pPr>
        <w:jc w:val="center"/>
        <w:rPr>
          <w:sz w:val="20"/>
        </w:rPr>
      </w:pPr>
      <w:r w:rsidRPr="005016F4">
        <w:rPr>
          <w:color w:val="000000"/>
          <w:sz w:val="20"/>
        </w:rPr>
        <w:t xml:space="preserve">телефон: 8(41154)  2-17-10, 2-23-50 факс: 8(41154) 2-17-10; </w:t>
      </w:r>
      <w:r w:rsidRPr="005016F4">
        <w:rPr>
          <w:sz w:val="20"/>
          <w:lang w:val="en-US"/>
        </w:rPr>
        <w:t>E</w:t>
      </w:r>
      <w:r w:rsidRPr="005016F4">
        <w:rPr>
          <w:sz w:val="20"/>
        </w:rPr>
        <w:t>-</w:t>
      </w:r>
      <w:r w:rsidRPr="005016F4">
        <w:rPr>
          <w:sz w:val="20"/>
          <w:lang w:val="en-US"/>
        </w:rPr>
        <w:t>mail</w:t>
      </w:r>
      <w:r w:rsidRPr="005016F4">
        <w:rPr>
          <w:sz w:val="20"/>
        </w:rPr>
        <w:t xml:space="preserve">:  </w:t>
      </w:r>
      <w:hyperlink r:id="rId7" w:history="1">
        <w:r w:rsidRPr="005016F4">
          <w:rPr>
            <w:rStyle w:val="a4"/>
            <w:sz w:val="20"/>
            <w:lang w:val="en-US"/>
          </w:rPr>
          <w:t>petushok</w:t>
        </w:r>
        <w:r w:rsidRPr="005016F4">
          <w:rPr>
            <w:rStyle w:val="a4"/>
            <w:sz w:val="20"/>
          </w:rPr>
          <w:t>94@</w:t>
        </w:r>
        <w:r w:rsidRPr="005016F4">
          <w:rPr>
            <w:rStyle w:val="a4"/>
            <w:sz w:val="20"/>
            <w:lang w:val="en-US"/>
          </w:rPr>
          <w:t>mail</w:t>
        </w:r>
        <w:r w:rsidRPr="005016F4">
          <w:rPr>
            <w:rStyle w:val="a4"/>
            <w:sz w:val="20"/>
          </w:rPr>
          <w:t>.</w:t>
        </w:r>
        <w:proofErr w:type="spellStart"/>
        <w:r w:rsidRPr="005016F4">
          <w:rPr>
            <w:rStyle w:val="a4"/>
            <w:sz w:val="20"/>
            <w:lang w:val="en-US"/>
          </w:rPr>
          <w:t>ru</w:t>
        </w:r>
        <w:proofErr w:type="spellEnd"/>
      </w:hyperlink>
      <w:r w:rsidRPr="005016F4">
        <w:rPr>
          <w:sz w:val="20"/>
        </w:rPr>
        <w:t xml:space="preserve"> </w:t>
      </w:r>
    </w:p>
    <w:p w:rsidR="00141429" w:rsidRPr="00141429" w:rsidRDefault="00141429" w:rsidP="00141429">
      <w:pPr>
        <w:jc w:val="center"/>
        <w:rPr>
          <w:color w:val="000000"/>
          <w:sz w:val="20"/>
        </w:rPr>
      </w:pPr>
      <w:r w:rsidRPr="005016F4">
        <w:rPr>
          <w:bCs/>
          <w:sz w:val="20"/>
        </w:rPr>
        <w:t>ОКПО 55661409, ОГРН 1021400791576, ИНН  1420003648</w:t>
      </w:r>
    </w:p>
    <w:p w:rsidR="00141429" w:rsidRDefault="00141429" w:rsidP="00141429">
      <w:pPr>
        <w:autoSpaceDE w:val="0"/>
        <w:autoSpaceDN w:val="0"/>
        <w:adjustRightInd w:val="0"/>
        <w:jc w:val="center"/>
        <w:rPr>
          <w:bCs/>
        </w:rPr>
      </w:pPr>
      <w:r w:rsidRPr="006E530E">
        <w:rPr>
          <w:bCs/>
        </w:rPr>
        <w:t>ПРИКАЗ</w:t>
      </w:r>
    </w:p>
    <w:p w:rsidR="00141429" w:rsidRPr="005016F4" w:rsidRDefault="00141429" w:rsidP="001414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№ ____ о/д</w:t>
      </w:r>
      <w:bookmarkStart w:id="0" w:name="_GoBack"/>
      <w:bookmarkEnd w:id="0"/>
    </w:p>
    <w:p w:rsidR="00141429" w:rsidRDefault="00141429" w:rsidP="00141429">
      <w:pPr>
        <w:ind w:right="708"/>
        <w:rPr>
          <w:color w:val="000000"/>
          <w:u w:val="single"/>
        </w:rPr>
      </w:pPr>
      <w:r>
        <w:rPr>
          <w:color w:val="000000"/>
          <w:u w:val="single"/>
        </w:rPr>
        <w:t>от  12.01.2015</w:t>
      </w:r>
      <w:r w:rsidRPr="00BB6B9A">
        <w:rPr>
          <w:color w:val="000000"/>
          <w:u w:val="single"/>
        </w:rPr>
        <w:t xml:space="preserve"> г</w:t>
      </w:r>
      <w:r w:rsidRPr="00BB6B9A">
        <w:rPr>
          <w:color w:val="000000"/>
        </w:rPr>
        <w:t xml:space="preserve">.                                                                                      </w:t>
      </w:r>
      <w:r>
        <w:rPr>
          <w:color w:val="000000"/>
        </w:rPr>
        <w:t xml:space="preserve">       </w:t>
      </w:r>
      <w:r w:rsidRPr="00BB6B9A">
        <w:rPr>
          <w:color w:val="000000"/>
        </w:rPr>
        <w:t xml:space="preserve"> </w:t>
      </w:r>
      <w:r>
        <w:rPr>
          <w:color w:val="000000"/>
          <w:u w:val="single"/>
        </w:rPr>
        <w:t>п. Усть-</w:t>
      </w:r>
      <w:r w:rsidRPr="00BB6B9A">
        <w:rPr>
          <w:color w:val="000000"/>
          <w:u w:val="single"/>
        </w:rPr>
        <w:t>Нера</w:t>
      </w:r>
    </w:p>
    <w:p w:rsidR="00141429" w:rsidRPr="00577969" w:rsidRDefault="00141429" w:rsidP="00141429">
      <w:pPr>
        <w:rPr>
          <w:b/>
          <w:szCs w:val="28"/>
        </w:rPr>
      </w:pPr>
      <w:r w:rsidRPr="00577969">
        <w:rPr>
          <w:b/>
          <w:szCs w:val="28"/>
        </w:rPr>
        <w:t xml:space="preserve">Об организации деятельности ДОУ </w:t>
      </w:r>
    </w:p>
    <w:p w:rsidR="00141429" w:rsidRPr="00577969" w:rsidRDefault="00141429" w:rsidP="00141429">
      <w:pPr>
        <w:rPr>
          <w:b/>
          <w:szCs w:val="28"/>
        </w:rPr>
      </w:pPr>
      <w:r w:rsidRPr="00577969">
        <w:rPr>
          <w:b/>
          <w:szCs w:val="28"/>
        </w:rPr>
        <w:t xml:space="preserve"> по подготовке к введению ФГОС дошкольного образования </w:t>
      </w:r>
    </w:p>
    <w:p w:rsidR="00141429" w:rsidRPr="00577969" w:rsidRDefault="00141429" w:rsidP="00141429">
      <w:pPr>
        <w:rPr>
          <w:szCs w:val="28"/>
        </w:rPr>
      </w:pPr>
    </w:p>
    <w:p w:rsidR="00141429" w:rsidRPr="00577969" w:rsidRDefault="00141429" w:rsidP="00141429">
      <w:pPr>
        <w:jc w:val="both"/>
        <w:rPr>
          <w:szCs w:val="28"/>
        </w:rPr>
      </w:pPr>
      <w:r w:rsidRPr="00577969">
        <w:rPr>
          <w:szCs w:val="28"/>
        </w:rPr>
        <w:t xml:space="preserve"> </w:t>
      </w:r>
      <w:r w:rsidRPr="00577969">
        <w:rPr>
          <w:szCs w:val="28"/>
        </w:rPr>
        <w:tab/>
        <w:t xml:space="preserve">На основании Приказа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 </w:t>
      </w:r>
    </w:p>
    <w:p w:rsidR="00141429" w:rsidRPr="00577969" w:rsidRDefault="00141429" w:rsidP="00141429">
      <w:pPr>
        <w:jc w:val="both"/>
        <w:rPr>
          <w:b/>
          <w:szCs w:val="28"/>
        </w:rPr>
      </w:pPr>
      <w:r w:rsidRPr="00577969">
        <w:rPr>
          <w:b/>
          <w:szCs w:val="28"/>
        </w:rPr>
        <w:t xml:space="preserve">Приказываю: </w:t>
      </w:r>
    </w:p>
    <w:p w:rsidR="00141429" w:rsidRPr="00577969" w:rsidRDefault="00141429" w:rsidP="00141429">
      <w:pPr>
        <w:jc w:val="both"/>
        <w:rPr>
          <w:szCs w:val="28"/>
        </w:rPr>
      </w:pPr>
      <w:r w:rsidRPr="00577969">
        <w:rPr>
          <w:szCs w:val="28"/>
        </w:rPr>
        <w:t xml:space="preserve"> 1. Рабочей группе по введению ФГОС </w:t>
      </w:r>
      <w:proofErr w:type="gramStart"/>
      <w:r w:rsidRPr="00577969">
        <w:rPr>
          <w:szCs w:val="28"/>
        </w:rPr>
        <w:t>ДО</w:t>
      </w:r>
      <w:proofErr w:type="gramEnd"/>
      <w:r w:rsidRPr="00577969">
        <w:rPr>
          <w:szCs w:val="28"/>
        </w:rPr>
        <w:t xml:space="preserve"> продолжить </w:t>
      </w:r>
      <w:proofErr w:type="gramStart"/>
      <w:r w:rsidRPr="00577969">
        <w:rPr>
          <w:szCs w:val="28"/>
        </w:rPr>
        <w:t>работу</w:t>
      </w:r>
      <w:proofErr w:type="gramEnd"/>
      <w:r w:rsidRPr="00577969">
        <w:rPr>
          <w:szCs w:val="28"/>
        </w:rPr>
        <w:t xml:space="preserve"> согласно утверждённого плана. Всем педагогам активно включиться в работу по созданию эффективной модели инновационного образовательного пространства ДОУ, обеспечивающей новое содержание и качество дошкольного образования в условиях реализации федеральных государственных образовательных стандартов дошкольного образования. </w:t>
      </w:r>
    </w:p>
    <w:p w:rsidR="00141429" w:rsidRPr="00577969" w:rsidRDefault="00141429" w:rsidP="00141429">
      <w:pPr>
        <w:jc w:val="both"/>
        <w:rPr>
          <w:szCs w:val="28"/>
        </w:rPr>
      </w:pPr>
      <w:r w:rsidRPr="00577969">
        <w:rPr>
          <w:szCs w:val="28"/>
        </w:rPr>
        <w:t xml:space="preserve"> 2. В целях координации деятельности образовательного процесса по введению и реализации ФГОС ДО заместителю заведующей по МР обеспечить сопровождение введения ФГОС ДО через создание системы методической работы «Педагогическая мастерская ФГОС </w:t>
      </w:r>
      <w:proofErr w:type="gramStart"/>
      <w:r w:rsidRPr="00577969">
        <w:rPr>
          <w:szCs w:val="28"/>
        </w:rPr>
        <w:t>ДО</w:t>
      </w:r>
      <w:proofErr w:type="gramEnd"/>
      <w:r w:rsidRPr="00577969">
        <w:rPr>
          <w:szCs w:val="28"/>
        </w:rPr>
        <w:t xml:space="preserve">», для чего: </w:t>
      </w:r>
    </w:p>
    <w:p w:rsidR="00141429" w:rsidRPr="00577969" w:rsidRDefault="00141429" w:rsidP="00141429">
      <w:pPr>
        <w:jc w:val="both"/>
        <w:rPr>
          <w:szCs w:val="28"/>
        </w:rPr>
      </w:pPr>
      <w:r w:rsidRPr="00577969">
        <w:rPr>
          <w:szCs w:val="28"/>
        </w:rPr>
        <w:t xml:space="preserve"> • Скорректировать план методической работы с ориентацией на проблемы </w:t>
      </w:r>
    </w:p>
    <w:p w:rsidR="00141429" w:rsidRPr="00577969" w:rsidRDefault="00141429" w:rsidP="00141429">
      <w:pPr>
        <w:rPr>
          <w:szCs w:val="28"/>
        </w:rPr>
      </w:pPr>
      <w:r w:rsidRPr="00577969">
        <w:rPr>
          <w:szCs w:val="28"/>
        </w:rPr>
        <w:t xml:space="preserve"> введения ФГОС </w:t>
      </w:r>
      <w:proofErr w:type="gramStart"/>
      <w:r w:rsidRPr="00577969">
        <w:rPr>
          <w:szCs w:val="28"/>
        </w:rPr>
        <w:t>ДО</w:t>
      </w:r>
      <w:proofErr w:type="gramEnd"/>
      <w:r w:rsidRPr="00577969">
        <w:rPr>
          <w:szCs w:val="28"/>
        </w:rPr>
        <w:t xml:space="preserve"> </w:t>
      </w:r>
      <w:proofErr w:type="spellStart"/>
      <w:r w:rsidRPr="00577969">
        <w:rPr>
          <w:szCs w:val="28"/>
        </w:rPr>
        <w:t>до</w:t>
      </w:r>
      <w:proofErr w:type="spellEnd"/>
      <w:r w:rsidRPr="00577969">
        <w:rPr>
          <w:szCs w:val="28"/>
        </w:rPr>
        <w:t xml:space="preserve"> 01.02.2015; </w:t>
      </w:r>
    </w:p>
    <w:p w:rsidR="00141429" w:rsidRPr="00577969" w:rsidRDefault="00141429" w:rsidP="00141429">
      <w:pPr>
        <w:rPr>
          <w:szCs w:val="28"/>
        </w:rPr>
      </w:pPr>
      <w:r w:rsidRPr="00577969">
        <w:rPr>
          <w:szCs w:val="28"/>
        </w:rPr>
        <w:t xml:space="preserve"> • Организовать проведение постоянно действующего семинара «Организация работы в ДОУ по переходу на ФГОС дошкольного образования» с января 2015 года; </w:t>
      </w:r>
    </w:p>
    <w:p w:rsidR="00141429" w:rsidRPr="00577969" w:rsidRDefault="00141429" w:rsidP="00141429">
      <w:pPr>
        <w:rPr>
          <w:szCs w:val="28"/>
        </w:rPr>
      </w:pPr>
      <w:r w:rsidRPr="00577969">
        <w:rPr>
          <w:szCs w:val="28"/>
        </w:rPr>
        <w:t xml:space="preserve"> • Провести анкетирование педагогов с целью выявления затруднений и проблем в изучении ФГОС ДО и оказания методической поддержки к 01.06.2015; </w:t>
      </w:r>
    </w:p>
    <w:p w:rsidR="00141429" w:rsidRPr="00577969" w:rsidRDefault="00141429" w:rsidP="00141429">
      <w:pPr>
        <w:rPr>
          <w:szCs w:val="28"/>
        </w:rPr>
      </w:pPr>
      <w:r w:rsidRPr="00577969">
        <w:rPr>
          <w:szCs w:val="28"/>
        </w:rPr>
        <w:t xml:space="preserve"> • Разработать рекомендации для педагогических работников по требованиям Стандарта к результатам освоения Программы к 01.09.2015; </w:t>
      </w:r>
    </w:p>
    <w:p w:rsidR="00141429" w:rsidRPr="00577969" w:rsidRDefault="00141429" w:rsidP="00141429">
      <w:pPr>
        <w:rPr>
          <w:szCs w:val="28"/>
        </w:rPr>
      </w:pPr>
      <w:r w:rsidRPr="00577969">
        <w:rPr>
          <w:szCs w:val="28"/>
        </w:rPr>
        <w:t xml:space="preserve"> • Привести в соответствие с требованиями ФГОС </w:t>
      </w:r>
      <w:proofErr w:type="gramStart"/>
      <w:r w:rsidRPr="00577969">
        <w:rPr>
          <w:szCs w:val="28"/>
        </w:rPr>
        <w:t>ДО</w:t>
      </w:r>
      <w:proofErr w:type="gramEnd"/>
      <w:r w:rsidRPr="00577969">
        <w:rPr>
          <w:szCs w:val="28"/>
        </w:rPr>
        <w:t xml:space="preserve"> Образовательную программу ДОУ </w:t>
      </w:r>
    </w:p>
    <w:p w:rsidR="00141429" w:rsidRPr="00577969" w:rsidRDefault="00141429" w:rsidP="00141429">
      <w:pPr>
        <w:rPr>
          <w:szCs w:val="28"/>
        </w:rPr>
      </w:pPr>
      <w:r w:rsidRPr="00577969">
        <w:rPr>
          <w:szCs w:val="28"/>
        </w:rPr>
        <w:t xml:space="preserve"> 3. В целях обеспечения открытости и доступности информации о введении ФГОС </w:t>
      </w:r>
      <w:proofErr w:type="gramStart"/>
      <w:r w:rsidRPr="00577969">
        <w:rPr>
          <w:szCs w:val="28"/>
        </w:rPr>
        <w:t>ДО</w:t>
      </w:r>
      <w:proofErr w:type="gramEnd"/>
      <w:r w:rsidRPr="00577969">
        <w:rPr>
          <w:szCs w:val="28"/>
        </w:rPr>
        <w:t xml:space="preserve">: </w:t>
      </w:r>
    </w:p>
    <w:p w:rsidR="00141429" w:rsidRPr="00577969" w:rsidRDefault="00141429" w:rsidP="00141429">
      <w:pPr>
        <w:jc w:val="both"/>
        <w:rPr>
          <w:szCs w:val="28"/>
        </w:rPr>
      </w:pPr>
      <w:r w:rsidRPr="00577969">
        <w:rPr>
          <w:szCs w:val="28"/>
        </w:rPr>
        <w:t xml:space="preserve"> • Заместителю заведующей по МР оформить стенд в методическом кабинете «Изучаем ФГОС </w:t>
      </w:r>
      <w:proofErr w:type="gramStart"/>
      <w:r w:rsidRPr="00577969">
        <w:rPr>
          <w:szCs w:val="28"/>
        </w:rPr>
        <w:t>ДО</w:t>
      </w:r>
      <w:proofErr w:type="gramEnd"/>
      <w:r w:rsidRPr="00577969">
        <w:rPr>
          <w:szCs w:val="28"/>
        </w:rPr>
        <w:t>» (</w:t>
      </w:r>
      <w:proofErr w:type="gramStart"/>
      <w:r w:rsidRPr="00577969">
        <w:rPr>
          <w:szCs w:val="28"/>
        </w:rPr>
        <w:t>с</w:t>
      </w:r>
      <w:proofErr w:type="gramEnd"/>
      <w:r w:rsidRPr="00577969">
        <w:rPr>
          <w:szCs w:val="28"/>
        </w:rPr>
        <w:t xml:space="preserve"> периодическим обновлением информации) до 20.02.2015; </w:t>
      </w:r>
    </w:p>
    <w:p w:rsidR="00141429" w:rsidRPr="00577969" w:rsidRDefault="00141429" w:rsidP="00141429">
      <w:pPr>
        <w:rPr>
          <w:szCs w:val="28"/>
        </w:rPr>
      </w:pPr>
      <w:r w:rsidRPr="00577969">
        <w:rPr>
          <w:szCs w:val="28"/>
        </w:rPr>
        <w:t xml:space="preserve"> • Всем воспитателям проинформировать родителей (законных представителей) о Приказе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 через проведение консультаций, наглядную информацию до 31.01.2015: </w:t>
      </w:r>
    </w:p>
    <w:p w:rsidR="00141429" w:rsidRPr="00577969" w:rsidRDefault="00141429" w:rsidP="00141429">
      <w:pPr>
        <w:jc w:val="both"/>
        <w:rPr>
          <w:szCs w:val="28"/>
        </w:rPr>
      </w:pPr>
      <w:r w:rsidRPr="00577969">
        <w:rPr>
          <w:szCs w:val="28"/>
        </w:rPr>
        <w:t xml:space="preserve"> • Заведующей по МР  ДОУ создать страничку по введению ФГОС </w:t>
      </w:r>
      <w:proofErr w:type="gramStart"/>
      <w:r w:rsidRPr="00577969">
        <w:rPr>
          <w:szCs w:val="28"/>
        </w:rPr>
        <w:t>ДО</w:t>
      </w:r>
      <w:proofErr w:type="gramEnd"/>
      <w:r w:rsidRPr="00577969">
        <w:rPr>
          <w:szCs w:val="28"/>
        </w:rPr>
        <w:t xml:space="preserve"> </w:t>
      </w:r>
      <w:proofErr w:type="gramStart"/>
      <w:r w:rsidRPr="00577969">
        <w:rPr>
          <w:szCs w:val="28"/>
        </w:rPr>
        <w:t>на</w:t>
      </w:r>
      <w:proofErr w:type="gramEnd"/>
      <w:r w:rsidRPr="00577969">
        <w:rPr>
          <w:szCs w:val="28"/>
        </w:rPr>
        <w:t xml:space="preserve"> официальном сайте ДОУ в сети "Интернет" до 01.02.2015 </w:t>
      </w:r>
    </w:p>
    <w:p w:rsidR="00141429" w:rsidRPr="00141429" w:rsidRDefault="00141429" w:rsidP="00141429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 w:rsidRPr="00141429">
        <w:rPr>
          <w:szCs w:val="28"/>
        </w:rPr>
        <w:t>Контроль исполнения приказа оставляю за собой.</w:t>
      </w:r>
    </w:p>
    <w:p w:rsidR="00141429" w:rsidRPr="00141429" w:rsidRDefault="00141429" w:rsidP="00141429">
      <w:pPr>
        <w:spacing w:after="200" w:line="276" w:lineRule="auto"/>
        <w:ind w:left="360"/>
        <w:rPr>
          <w:szCs w:val="28"/>
        </w:rPr>
      </w:pPr>
      <w:r w:rsidRPr="00141429">
        <w:rPr>
          <w:sz w:val="22"/>
        </w:rPr>
        <w:t>Заведующая:</w:t>
      </w:r>
      <w:r w:rsidRPr="00141429">
        <w:rPr>
          <w:sz w:val="22"/>
        </w:rPr>
        <w:tab/>
      </w:r>
      <w:r w:rsidRPr="00141429">
        <w:rPr>
          <w:sz w:val="22"/>
        </w:rPr>
        <w:tab/>
      </w:r>
      <w:r w:rsidRPr="00141429">
        <w:rPr>
          <w:sz w:val="22"/>
        </w:rPr>
        <w:tab/>
      </w:r>
      <w:r w:rsidRPr="00141429">
        <w:rPr>
          <w:sz w:val="22"/>
        </w:rPr>
        <w:tab/>
      </w:r>
      <w:proofErr w:type="spellStart"/>
      <w:r w:rsidRPr="00141429">
        <w:rPr>
          <w:iCs/>
          <w:sz w:val="22"/>
        </w:rPr>
        <w:t>Л.Г.Корнилова</w:t>
      </w:r>
      <w:proofErr w:type="spellEnd"/>
    </w:p>
    <w:p w:rsidR="001A6E3F" w:rsidRDefault="001A6E3F"/>
    <w:sectPr w:rsidR="001A6E3F" w:rsidSect="001414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69CC"/>
    <w:multiLevelType w:val="hybridMultilevel"/>
    <w:tmpl w:val="24DC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72E34"/>
    <w:multiLevelType w:val="hybridMultilevel"/>
    <w:tmpl w:val="B1B27D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6"/>
    <w:rsid w:val="00141429"/>
    <w:rsid w:val="001A6E3F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ushok9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Петушок</dc:creator>
  <cp:keywords/>
  <dc:description/>
  <cp:lastModifiedBy>Петушок</cp:lastModifiedBy>
  <cp:revision>2</cp:revision>
  <dcterms:created xsi:type="dcterms:W3CDTF">2016-11-14T23:55:00Z</dcterms:created>
  <dcterms:modified xsi:type="dcterms:W3CDTF">2016-11-15T00:00:00Z</dcterms:modified>
</cp:coreProperties>
</file>